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22" w:rsidRPr="00E23F22" w:rsidRDefault="00E23F22" w:rsidP="00CB11BE">
      <w:pPr>
        <w:spacing w:after="0" w:line="240" w:lineRule="auto"/>
        <w:jc w:val="center"/>
        <w:rPr>
          <w:rFonts w:ascii="Nikosh" w:hAnsi="Nikosh" w:cs="Nikosh"/>
          <w:sz w:val="18"/>
          <w:szCs w:val="18"/>
          <w:cs/>
          <w:lang w:bidi="bn-IN"/>
        </w:rPr>
      </w:pPr>
    </w:p>
    <w:p w:rsidR="00CB11BE" w:rsidRPr="009F2842" w:rsidRDefault="00CB11BE" w:rsidP="00CB11BE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noProof/>
          <w:lang w:bidi="bn-B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27305</wp:posOffset>
            </wp:positionV>
            <wp:extent cx="1004570" cy="763270"/>
            <wp:effectExtent l="0" t="0" r="0" b="0"/>
            <wp:wrapNone/>
            <wp:docPr id="1" name="Picture 1" descr="mujib_logo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jib_logo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2842">
        <w:rPr>
          <w:rFonts w:ascii="Nikosh" w:hAnsi="Nikosh" w:cs="Nikosh" w:hint="cs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CB11BE" w:rsidRPr="00A41CFA" w:rsidRDefault="00CB11BE" w:rsidP="00CB11BE">
      <w:pPr>
        <w:spacing w:after="0"/>
        <w:jc w:val="center"/>
        <w:rPr>
          <w:rFonts w:ascii="Nikosh" w:hAnsi="Nikosh" w:cs="Nikosh"/>
          <w:b/>
          <w:bCs/>
          <w:sz w:val="26"/>
          <w:szCs w:val="26"/>
          <w:cs/>
          <w:lang w:bidi="bn-BD"/>
        </w:rPr>
      </w:pPr>
      <w:r w:rsidRPr="00A41CFA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বাংলাদেশ </w:t>
      </w:r>
      <w:r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ট্রেড এন্ড </w:t>
      </w:r>
      <w:r w:rsidRPr="00A41CFA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ট্যারিফ কমিশন</w:t>
      </w:r>
    </w:p>
    <w:p w:rsidR="00CB11BE" w:rsidRPr="00CA24EA" w:rsidRDefault="00CB11BE" w:rsidP="00CB11BE">
      <w:pPr>
        <w:spacing w:after="0"/>
        <w:jc w:val="center"/>
        <w:rPr>
          <w:rFonts w:ascii="Nikosh" w:hAnsi="Nikosh" w:cs="Nikosh"/>
          <w:sz w:val="26"/>
          <w:szCs w:val="26"/>
          <w:cs/>
          <w:lang w:bidi="bn-BD"/>
        </w:rPr>
      </w:pPr>
      <w:r w:rsidRPr="00CA24EA">
        <w:rPr>
          <w:rFonts w:ascii="Nikosh" w:hAnsi="Nikosh" w:cs="Nikosh" w:hint="cs"/>
          <w:sz w:val="26"/>
          <w:szCs w:val="26"/>
          <w:cs/>
          <w:lang w:bidi="bn-BD"/>
        </w:rPr>
        <w:t>১ম ১২ তলা সরকারি অফিস ভবন (১০ম তলা)</w:t>
      </w:r>
    </w:p>
    <w:p w:rsidR="00CB11BE" w:rsidRPr="006A5035" w:rsidRDefault="00CB11BE" w:rsidP="00CB11BE">
      <w:pPr>
        <w:spacing w:after="0"/>
        <w:jc w:val="center"/>
        <w:rPr>
          <w:rFonts w:ascii="Arial" w:hAnsi="Arial" w:cs="Arial"/>
          <w:sz w:val="26"/>
          <w:szCs w:val="26"/>
          <w:cs/>
          <w:lang w:bidi="bn-BD"/>
        </w:rPr>
      </w:pPr>
      <w:r w:rsidRPr="00CA24EA">
        <w:rPr>
          <w:rFonts w:ascii="Nikosh" w:hAnsi="Nikosh" w:cs="Nikosh" w:hint="cs"/>
          <w:sz w:val="26"/>
          <w:szCs w:val="26"/>
          <w:cs/>
          <w:lang w:bidi="bn-BD"/>
        </w:rPr>
        <w:t>সেগুনবাগিচা, ঢাকা।</w:t>
      </w:r>
    </w:p>
    <w:p w:rsidR="00CB11BE" w:rsidRPr="00000F20" w:rsidRDefault="00CB11BE" w:rsidP="00CB11BE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  <w:cs/>
          <w:lang w:bidi="bn-BD"/>
        </w:rPr>
      </w:pPr>
      <w:r w:rsidRPr="00000F20">
        <w:rPr>
          <w:rFonts w:ascii="Arial" w:hAnsi="Arial" w:cs="Arial"/>
          <w:b/>
          <w:sz w:val="18"/>
          <w:szCs w:val="18"/>
          <w:u w:val="single"/>
          <w:cs/>
          <w:lang w:bidi="bn-BD"/>
        </w:rPr>
        <w:t>www.btc.gov.bd</w:t>
      </w:r>
    </w:p>
    <w:tbl>
      <w:tblPr>
        <w:tblW w:w="10242" w:type="dxa"/>
        <w:tblInd w:w="198" w:type="dxa"/>
        <w:tblLayout w:type="fixed"/>
        <w:tblLook w:val="04A0"/>
      </w:tblPr>
      <w:tblGrid>
        <w:gridCol w:w="4842"/>
        <w:gridCol w:w="3600"/>
        <w:gridCol w:w="1800"/>
      </w:tblGrid>
      <w:tr w:rsidR="00CB11BE" w:rsidRPr="000A0A8B" w:rsidTr="00000F20">
        <w:tc>
          <w:tcPr>
            <w:tcW w:w="4842" w:type="dxa"/>
            <w:vMerge w:val="restart"/>
            <w:vAlign w:val="center"/>
          </w:tcPr>
          <w:p w:rsidR="00CB11BE" w:rsidRPr="000A0A8B" w:rsidRDefault="00CB11BE" w:rsidP="005C4E37">
            <w:pPr>
              <w:spacing w:after="0" w:line="240" w:lineRule="auto"/>
              <w:ind w:left="-198" w:firstLine="90"/>
              <w:contextualSpacing/>
              <w:rPr>
                <w:rFonts w:ascii="Nikosh" w:hAnsi="Nikosh" w:cs="Nikosh"/>
                <w:b/>
                <w:sz w:val="26"/>
                <w:szCs w:val="26"/>
                <w:rtl/>
                <w:cs/>
                <w:lang w:bidi="bn-BD"/>
              </w:rPr>
            </w:pPr>
            <w:r w:rsidRPr="00882B26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ন</w:t>
            </w:r>
            <w:r w:rsidR="004F24D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থি নং- ২৬.০১.০০০০.০১২.১৮.০১৯.২২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-</w:t>
            </w:r>
            <w:r w:rsidR="00B869AA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৭০২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3600" w:type="dxa"/>
            <w:vMerge w:val="restart"/>
            <w:vAlign w:val="center"/>
          </w:tcPr>
          <w:p w:rsidR="00CB11BE" w:rsidRPr="000A0A8B" w:rsidRDefault="00CB11BE" w:rsidP="005C4E37">
            <w:pPr>
              <w:spacing w:after="0" w:line="240" w:lineRule="auto"/>
              <w:ind w:left="720"/>
              <w:contextualSpacing/>
              <w:jc w:val="right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0A0A8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তারিখ</w:t>
            </w:r>
            <w:r w:rsidRPr="000A0A8B">
              <w:rPr>
                <w:rFonts w:ascii="Nikosh" w:hAnsi="Nikosh" w:cs="Nikosh"/>
                <w:b/>
                <w:sz w:val="26"/>
                <w:szCs w:val="26"/>
                <w:lang w:bidi="bn-IN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11BE" w:rsidRPr="000A0A8B" w:rsidRDefault="004F24DB" w:rsidP="005C4E37">
            <w:pPr>
              <w:spacing w:after="0" w:line="240" w:lineRule="auto"/>
              <w:contextualSpacing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  <w:t xml:space="preserve">২৭ </w:t>
            </w:r>
            <w:r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>শ্রাবণ ১৪২৯</w:t>
            </w:r>
          </w:p>
        </w:tc>
      </w:tr>
      <w:tr w:rsidR="00CB11BE" w:rsidRPr="000A0A8B" w:rsidTr="00000F20">
        <w:trPr>
          <w:trHeight w:val="337"/>
        </w:trPr>
        <w:tc>
          <w:tcPr>
            <w:tcW w:w="4842" w:type="dxa"/>
            <w:vMerge/>
          </w:tcPr>
          <w:p w:rsidR="00CB11BE" w:rsidRPr="000A0A8B" w:rsidRDefault="00CB11BE" w:rsidP="005C4E37">
            <w:pPr>
              <w:spacing w:after="0" w:line="240" w:lineRule="auto"/>
              <w:ind w:left="720"/>
              <w:contextualSpacing/>
              <w:jc w:val="center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600" w:type="dxa"/>
            <w:vMerge/>
          </w:tcPr>
          <w:p w:rsidR="00CB11BE" w:rsidRPr="000A0A8B" w:rsidRDefault="00CB11BE" w:rsidP="005C4E37">
            <w:pPr>
              <w:spacing w:after="0" w:line="240" w:lineRule="auto"/>
              <w:ind w:left="720"/>
              <w:contextualSpacing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11BE" w:rsidRPr="000A0A8B" w:rsidRDefault="004F24DB" w:rsidP="005C4E37">
            <w:pPr>
              <w:spacing w:after="0" w:line="240" w:lineRule="auto"/>
              <w:contextualSpacing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>১১ আগস্ট ২০২২</w:t>
            </w:r>
          </w:p>
        </w:tc>
      </w:tr>
    </w:tbl>
    <w:p w:rsidR="004F24DB" w:rsidRPr="00E23F22" w:rsidRDefault="00CB11BE" w:rsidP="00494FFE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  <w:r w:rsidRPr="00E23F22">
        <w:rPr>
          <w:rFonts w:ascii="Nikosh" w:hAnsi="Nikosh" w:cs="Nikosh" w:hint="cs"/>
          <w:b/>
          <w:bCs/>
          <w:sz w:val="40"/>
          <w:szCs w:val="40"/>
          <w:u w:val="single"/>
          <w:cs/>
          <w:lang w:bidi="bn-BD"/>
        </w:rPr>
        <w:t>প্রেস রিলিজ</w:t>
      </w:r>
    </w:p>
    <w:p w:rsidR="00CB11BE" w:rsidRPr="00E23F22" w:rsidRDefault="004F24DB" w:rsidP="001010E2">
      <w:pPr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 xml:space="preserve">শুল্ক সহায়তা সংক্রান্ত মতবিনিময়  ও সচেতনতা বৃদ্ধি শীর্ষক </w:t>
      </w:r>
      <w:r w:rsidR="000E7C90" w:rsidRPr="00C26EF5">
        <w:rPr>
          <w:rFonts w:ascii="Nikosh" w:hAnsi="Nikosh" w:cs="Nikosh" w:hint="cs"/>
          <w:sz w:val="32"/>
          <w:szCs w:val="32"/>
          <w:cs/>
          <w:lang w:bidi="bn-IN"/>
        </w:rPr>
        <w:t>সেমিনার</w:t>
      </w:r>
      <w:r w:rsidR="00CB11BE" w:rsidRPr="00E23F22">
        <w:rPr>
          <w:rFonts w:ascii="Nikosh" w:hAnsi="Nikosh" w:cs="Nikosh" w:hint="cs"/>
          <w:sz w:val="32"/>
          <w:szCs w:val="32"/>
          <w:cs/>
          <w:lang w:bidi="bn-IN"/>
        </w:rPr>
        <w:t xml:space="preserve"> অনুষ্ঠিত</w:t>
      </w:r>
    </w:p>
    <w:p w:rsidR="00494FFE" w:rsidRPr="00C26EF5" w:rsidRDefault="004F24DB" w:rsidP="00DB0FBA">
      <w:pPr>
        <w:tabs>
          <w:tab w:val="left" w:pos="2970"/>
        </w:tabs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১১ আগস্ট ২০২২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তারিখ বেলা ১০.৩০</w:t>
      </w:r>
      <w:r w:rsidR="00CB11BE" w:rsidRPr="00910D13">
        <w:rPr>
          <w:rFonts w:ascii="Nikosh" w:hAnsi="Nikosh" w:cs="Nikosh"/>
          <w:sz w:val="28"/>
          <w:szCs w:val="28"/>
          <w:cs/>
          <w:lang w:bidi="bn-BD"/>
        </w:rPr>
        <w:t xml:space="preserve"> টায়ব</w:t>
      </w:r>
      <w:r>
        <w:rPr>
          <w:rFonts w:ascii="Nikosh" w:hAnsi="Nikosh" w:cs="Nikosh"/>
          <w:sz w:val="28"/>
          <w:szCs w:val="28"/>
          <w:cs/>
          <w:lang w:bidi="bn-BD"/>
        </w:rPr>
        <w:t>াংলাদেশ ট্রেড এন্ড ট্যারিফ কমিশ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ন </w:t>
      </w:r>
      <w:r w:rsidR="000B2792">
        <w:rPr>
          <w:rFonts w:ascii="Nikosh" w:hAnsi="Nikosh" w:cs="Nikosh"/>
          <w:sz w:val="28"/>
          <w:szCs w:val="28"/>
          <w:cs/>
          <w:lang w:bidi="bn-IN"/>
        </w:rPr>
        <w:t>-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এর সভাকক্ষে </w:t>
      </w:r>
      <w:r w:rsidRPr="00494FFE">
        <w:rPr>
          <w:rFonts w:ascii="Nikosh" w:hAnsi="Nikosh" w:cs="Nikosh" w:hint="cs"/>
          <w:sz w:val="28"/>
          <w:szCs w:val="28"/>
          <w:cs/>
          <w:lang w:bidi="bn-BD"/>
        </w:rPr>
        <w:t xml:space="preserve">শুল্ক সহায়তা সংক্রান্ত মতবিনিময়  ও সচেতনতা বৃদ্ধি শীর্ষক </w:t>
      </w:r>
      <w:r w:rsidRPr="00910D13">
        <w:rPr>
          <w:rFonts w:ascii="Nikosh" w:hAnsi="Nikosh" w:cs="Nikosh" w:hint="cs"/>
          <w:sz w:val="28"/>
          <w:szCs w:val="28"/>
          <w:cs/>
          <w:lang w:bidi="bn-BD"/>
        </w:rPr>
        <w:t>সেমিনার</w:t>
      </w:r>
      <w:r w:rsidRPr="00494FFE">
        <w:rPr>
          <w:rFonts w:ascii="Nikosh" w:hAnsi="Nikosh" w:cs="Nikosh" w:hint="cs"/>
          <w:sz w:val="28"/>
          <w:szCs w:val="28"/>
          <w:cs/>
          <w:lang w:bidi="bn-BD"/>
        </w:rPr>
        <w:t xml:space="preserve"> অনুষ্ঠিত</w:t>
      </w:r>
      <w:r w:rsidR="00CB11BE" w:rsidRPr="00910D13">
        <w:rPr>
          <w:rFonts w:ascii="Nikosh" w:hAnsi="Nikosh" w:cs="Nikosh" w:hint="cs"/>
          <w:sz w:val="28"/>
          <w:szCs w:val="28"/>
          <w:cs/>
          <w:lang w:bidi="bn-BD"/>
        </w:rPr>
        <w:t>হয়।</w:t>
      </w:r>
      <w:r w:rsidR="00C30034" w:rsidRPr="00C30034">
        <w:rPr>
          <w:rFonts w:ascii="Nikosh" w:hAnsi="Nikosh" w:cs="Nikosh"/>
          <w:sz w:val="28"/>
          <w:szCs w:val="28"/>
          <w:cs/>
          <w:lang w:bidi="bn-BD"/>
        </w:rPr>
        <w:t xml:space="preserve">উক্ত সেমিনারে প্রধান অতিথি হিসেবে উপস্থিত ছিলেন </w:t>
      </w:r>
      <w:r w:rsidR="00815B51" w:rsidRPr="00910D13">
        <w:rPr>
          <w:rFonts w:ascii="Nikosh" w:hAnsi="Nikosh" w:cs="Nikosh"/>
          <w:sz w:val="28"/>
          <w:szCs w:val="28"/>
          <w:cs/>
          <w:lang w:bidi="bn-IN"/>
        </w:rPr>
        <w:t>বাংলাদেশ ট্রেড এন্ড ট্যারিফকমি</w:t>
      </w:r>
      <w:r w:rsidR="00F049AA">
        <w:rPr>
          <w:rFonts w:ascii="Nikosh" w:hAnsi="Nikosh" w:cs="Nikosh"/>
          <w:sz w:val="28"/>
          <w:szCs w:val="28"/>
          <w:cs/>
          <w:lang w:bidi="bn-IN"/>
        </w:rPr>
        <w:t xml:space="preserve">শনের চেয়ারম্যান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মাহ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ফুজা আখতার </w:t>
      </w:r>
      <w:r w:rsidR="00910D13" w:rsidRPr="00910D13">
        <w:rPr>
          <w:rFonts w:ascii="Nikosh" w:hAnsi="Nikosh" w:cs="Nikosh" w:hint="cs"/>
          <w:sz w:val="28"/>
          <w:szCs w:val="28"/>
          <w:cs/>
          <w:lang w:bidi="bn-BD"/>
        </w:rPr>
        <w:t>(সরকারের সচিব)</w:t>
      </w:r>
      <w:r w:rsidR="00C30034"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 w:rsidR="00CC4E29">
        <w:rPr>
          <w:rFonts w:ascii="Nikosh" w:hAnsi="Nikosh" w:cs="Nikosh" w:hint="cs"/>
          <w:sz w:val="28"/>
          <w:szCs w:val="28"/>
          <w:cs/>
          <w:lang w:bidi="bn-IN"/>
        </w:rPr>
        <w:t>আলোচক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হিসাবে উপস্থিত ছিলেনকমিশনের</w:t>
      </w:r>
      <w:r w:rsidR="00C30034">
        <w:rPr>
          <w:rFonts w:ascii="Nikosh" w:hAnsi="Nikosh" w:cs="Nikosh" w:hint="cs"/>
          <w:sz w:val="28"/>
          <w:szCs w:val="28"/>
          <w:cs/>
          <w:lang w:bidi="bn-IN"/>
        </w:rPr>
        <w:t>সদস্য</w:t>
      </w:r>
      <w:r w:rsidR="00F049AA">
        <w:rPr>
          <w:rFonts w:ascii="Nikosh" w:hAnsi="Nikosh" w:cs="Nikosh" w:hint="cs"/>
          <w:sz w:val="28"/>
          <w:szCs w:val="28"/>
          <w:cs/>
          <w:lang w:bidi="bn-IN"/>
        </w:rPr>
        <w:t xml:space="preserve"> (</w:t>
      </w:r>
      <w:r w:rsidR="00DB0FBA">
        <w:rPr>
          <w:rFonts w:ascii="Nikosh" w:hAnsi="Nikosh" w:cs="Nikosh" w:hint="cs"/>
          <w:sz w:val="28"/>
          <w:szCs w:val="28"/>
          <w:cs/>
          <w:lang w:bidi="bn-IN"/>
        </w:rPr>
        <w:t>বাণিজ্য নীতি</w:t>
      </w:r>
      <w:r w:rsidR="00F049AA">
        <w:rPr>
          <w:rFonts w:ascii="Nikosh" w:hAnsi="Nikosh" w:cs="Nikosh" w:hint="cs"/>
          <w:sz w:val="28"/>
          <w:szCs w:val="28"/>
          <w:cs/>
          <w:lang w:bidi="bn-IN"/>
        </w:rPr>
        <w:t>) শাহ মোঃ</w:t>
      </w:r>
      <w:r w:rsidR="00C30034">
        <w:rPr>
          <w:rFonts w:ascii="Nikosh" w:hAnsi="Nikosh" w:cs="Nikosh" w:hint="cs"/>
          <w:sz w:val="28"/>
          <w:szCs w:val="28"/>
          <w:cs/>
          <w:lang w:bidi="bn-IN"/>
        </w:rPr>
        <w:t xml:space="preserve"> আবু রায়হান আলবেরুনী, </w:t>
      </w:r>
      <w:r w:rsidR="00DB0FBA">
        <w:rPr>
          <w:rFonts w:ascii="Nikosh" w:hAnsi="Nikosh" w:cs="Nikosh" w:hint="cs"/>
          <w:sz w:val="28"/>
          <w:szCs w:val="28"/>
          <w:cs/>
          <w:lang w:bidi="bn-IN"/>
        </w:rPr>
        <w:t>মনজুর মোর্শেদ</w:t>
      </w:r>
      <w:r w:rsidR="00C30034">
        <w:rPr>
          <w:rFonts w:ascii="Nikosh" w:hAnsi="Nikosh" w:cs="Nikosh" w:hint="cs"/>
          <w:sz w:val="28"/>
          <w:szCs w:val="28"/>
          <w:cs/>
          <w:lang w:bidi="bn-IN"/>
        </w:rPr>
        <w:t xml:space="preserve"> চৌধুরী, </w:t>
      </w:r>
      <w:r w:rsidR="00DB0FBA">
        <w:rPr>
          <w:rFonts w:ascii="Nikosh" w:hAnsi="Nikosh" w:cs="Nikosh" w:hint="cs"/>
          <w:sz w:val="28"/>
          <w:szCs w:val="28"/>
          <w:cs/>
          <w:lang w:bidi="bn-IN"/>
        </w:rPr>
        <w:t>যুগ্মপ্রধান</w:t>
      </w:r>
      <w:r w:rsidR="00536A2E">
        <w:rPr>
          <w:rFonts w:ascii="Nikosh" w:hAnsi="Nikosh" w:cs="Nikosh" w:hint="cs"/>
          <w:sz w:val="28"/>
          <w:szCs w:val="28"/>
          <w:cs/>
          <w:lang w:bidi="bn-IN"/>
        </w:rPr>
        <w:t>(বাণিজ্য নীতি)</w:t>
      </w:r>
      <w:bookmarkStart w:id="0" w:name="_GoBack"/>
      <w:bookmarkEnd w:id="0"/>
      <w:r w:rsidR="00C30034">
        <w:rPr>
          <w:rFonts w:ascii="Nikosh" w:hAnsi="Nikosh" w:cs="Nikosh" w:hint="cs"/>
          <w:sz w:val="28"/>
          <w:szCs w:val="28"/>
          <w:cs/>
          <w:lang w:bidi="bn-IN"/>
        </w:rPr>
        <w:t xml:space="preserve"> এবং </w:t>
      </w:r>
      <w:r w:rsidR="00CC4E29">
        <w:rPr>
          <w:rFonts w:ascii="Nikosh" w:hAnsi="Nikosh" w:cs="Nikosh" w:hint="cs"/>
          <w:sz w:val="28"/>
          <w:szCs w:val="28"/>
          <w:cs/>
          <w:lang w:bidi="bn-IN"/>
        </w:rPr>
        <w:t>কমিশনের উপপ্রধা</w:t>
      </w:r>
      <w:r w:rsidR="00F049AA">
        <w:rPr>
          <w:rFonts w:ascii="Nikosh" w:hAnsi="Nikosh" w:cs="Nikosh" w:hint="cs"/>
          <w:sz w:val="28"/>
          <w:szCs w:val="28"/>
          <w:cs/>
          <w:lang w:bidi="bn-IN"/>
        </w:rPr>
        <w:t>ন (চঃ দাঃ)</w:t>
      </w:r>
      <w:r w:rsidR="00C30034">
        <w:rPr>
          <w:rFonts w:ascii="Nikosh" w:hAnsi="Nikosh" w:cs="Nikosh" w:hint="cs"/>
          <w:sz w:val="28"/>
          <w:szCs w:val="28"/>
          <w:cs/>
          <w:lang w:bidi="bn-IN"/>
        </w:rPr>
        <w:t xml:space="preserve"> মো: আব্দুল লতিফ। </w:t>
      </w:r>
      <w:r w:rsidR="00CC4E29">
        <w:rPr>
          <w:rFonts w:ascii="Nikosh" w:hAnsi="Nikosh" w:cs="Nikosh" w:hint="cs"/>
          <w:sz w:val="28"/>
          <w:szCs w:val="28"/>
          <w:cs/>
          <w:lang w:bidi="bn-IN"/>
        </w:rPr>
        <w:t xml:space="preserve">উক্ত সেমিনারে </w:t>
      </w:r>
      <w:r w:rsidR="00815B51" w:rsidRPr="00910D13">
        <w:rPr>
          <w:rFonts w:ascii="Nikosh" w:hAnsi="Nikosh" w:cs="Nikosh"/>
          <w:sz w:val="28"/>
          <w:szCs w:val="28"/>
          <w:cs/>
          <w:lang w:bidi="bn-IN"/>
        </w:rPr>
        <w:t xml:space="preserve">মূল প্রবন্ধ উপস্থাপন করেনকমিশনের </w:t>
      </w:r>
      <w:r w:rsidR="00F049AA">
        <w:rPr>
          <w:rFonts w:ascii="Nikosh" w:hAnsi="Nikosh" w:cs="Nikosh" w:hint="cs"/>
          <w:sz w:val="28"/>
          <w:szCs w:val="28"/>
          <w:cs/>
          <w:lang w:bidi="bn-IN"/>
        </w:rPr>
        <w:t xml:space="preserve">উপপ্রধান (চঃ দাঃ) </w:t>
      </w:r>
      <w:r w:rsidR="00815B51" w:rsidRPr="00910D13">
        <w:rPr>
          <w:rFonts w:ascii="Nikosh" w:hAnsi="Nikosh" w:cs="Nikosh"/>
          <w:sz w:val="28"/>
          <w:szCs w:val="28"/>
          <w:cs/>
          <w:lang w:bidi="bn-IN"/>
        </w:rPr>
        <w:t>মোঃমাহমুদুল হাসান।</w:t>
      </w:r>
      <w:r w:rsidR="00F42AC3">
        <w:rPr>
          <w:rFonts w:ascii="Nikosh" w:hAnsi="Nikosh" w:cs="Nikosh" w:hint="cs"/>
          <w:sz w:val="28"/>
          <w:szCs w:val="28"/>
          <w:cs/>
          <w:lang w:bidi="bn-IN"/>
        </w:rPr>
        <w:t xml:space="preserve"> অনুষ্ঠিত</w:t>
      </w:r>
      <w:r w:rsidR="00815B51" w:rsidRPr="00910D13">
        <w:rPr>
          <w:rFonts w:ascii="Nikosh" w:hAnsi="Nikosh" w:cs="Nikosh"/>
          <w:sz w:val="28"/>
          <w:szCs w:val="28"/>
          <w:cs/>
          <w:lang w:bidi="bn-IN"/>
        </w:rPr>
        <w:t xml:space="preserve"> সেমিনারে</w:t>
      </w:r>
      <w:r w:rsidR="00CC4E29">
        <w:rPr>
          <w:rFonts w:ascii="Nikosh" w:hAnsi="Nikosh" w:cs="Nikosh" w:hint="cs"/>
          <w:sz w:val="28"/>
          <w:szCs w:val="28"/>
          <w:cs/>
          <w:lang w:bidi="bn-IN"/>
        </w:rPr>
        <w:t>ডিসিসিআই</w:t>
      </w:r>
      <w:r w:rsidR="00C30034">
        <w:rPr>
          <w:rFonts w:ascii="Nikosh" w:hAnsi="Nikosh" w:cs="Nikosh" w:hint="cs"/>
          <w:sz w:val="28"/>
          <w:szCs w:val="28"/>
          <w:cs/>
          <w:lang w:bidi="bn-IN"/>
        </w:rPr>
        <w:t>, বিটিএমএ</w:t>
      </w:r>
      <w:r w:rsidR="00CC4E29">
        <w:rPr>
          <w:rFonts w:ascii="Nikosh" w:hAnsi="Nikosh" w:cs="Nikosh" w:hint="cs"/>
          <w:sz w:val="28"/>
          <w:szCs w:val="28"/>
          <w:cs/>
          <w:lang w:bidi="bn-IN"/>
        </w:rPr>
        <w:t>সহ বিভিন্ন ব্যবসায়ী</w:t>
      </w:r>
      <w:r w:rsidR="00C30034">
        <w:rPr>
          <w:rFonts w:ascii="Nikosh" w:hAnsi="Nikosh" w:cs="Nikosh" w:hint="cs"/>
          <w:sz w:val="28"/>
          <w:szCs w:val="28"/>
          <w:cs/>
          <w:lang w:bidi="bn-IN"/>
        </w:rPr>
        <w:t xml:space="preserve"> এ</w:t>
      </w:r>
      <w:r w:rsidR="00C26EF5">
        <w:rPr>
          <w:rFonts w:ascii="Nikosh" w:hAnsi="Nikosh" w:cs="Nikosh" w:hint="cs"/>
          <w:sz w:val="28"/>
          <w:szCs w:val="28"/>
          <w:cs/>
          <w:lang w:bidi="bn-IN"/>
        </w:rPr>
        <w:t>সোসিয়েশনের</w:t>
      </w:r>
      <w:r w:rsidR="00CC4E29">
        <w:rPr>
          <w:rFonts w:ascii="Nikosh" w:hAnsi="Nikosh" w:cs="Nikosh" w:hint="cs"/>
          <w:sz w:val="28"/>
          <w:szCs w:val="28"/>
          <w:cs/>
          <w:lang w:bidi="bn-IN"/>
        </w:rPr>
        <w:t xml:space="preserve">এবং বিভিন্ন ব্যবসায়ী প্রতিষ্ঠানের প্রতিনিধিগন </w:t>
      </w:r>
      <w:r w:rsidR="006A118D">
        <w:rPr>
          <w:rFonts w:ascii="Nikosh" w:hAnsi="Nikosh" w:cs="Nikosh"/>
          <w:sz w:val="28"/>
          <w:szCs w:val="28"/>
          <w:cs/>
          <w:lang w:bidi="bn-IN"/>
        </w:rPr>
        <w:t>অংশ</w:t>
      </w:r>
      <w:r w:rsidR="00815B51" w:rsidRPr="00910D13">
        <w:rPr>
          <w:rFonts w:ascii="Nikosh" w:hAnsi="Nikosh" w:cs="Nikosh"/>
          <w:sz w:val="28"/>
          <w:szCs w:val="28"/>
          <w:cs/>
          <w:lang w:bidi="bn-IN"/>
        </w:rPr>
        <w:t>গ্রহণ করেন</w:t>
      </w:r>
      <w:r w:rsidR="00910D13" w:rsidRPr="00910D13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4F24DB" w:rsidRPr="004F24DB" w:rsidRDefault="004F24DB" w:rsidP="00494FFE">
      <w:pPr>
        <w:jc w:val="center"/>
        <w:rPr>
          <w:rFonts w:ascii="Nikosh" w:hAnsi="Nikosh" w:cs="Nikosh"/>
          <w:sz w:val="32"/>
          <w:szCs w:val="32"/>
          <w:lang w:bidi="bn-BD"/>
        </w:rPr>
      </w:pPr>
      <w:r w:rsidRPr="004F24DB">
        <w:rPr>
          <w:rFonts w:ascii="Nikosh" w:hAnsi="Nikosh" w:cs="Nikosh"/>
          <w:b/>
          <w:bCs/>
          <w:noProof/>
          <w:sz w:val="40"/>
          <w:szCs w:val="40"/>
          <w:u w:val="single"/>
          <w:cs/>
          <w:lang w:bidi="bn-BD"/>
        </w:rPr>
        <w:drawing>
          <wp:inline distT="0" distB="0" distL="0" distR="0">
            <wp:extent cx="5572125" cy="3145068"/>
            <wp:effectExtent l="0" t="0" r="0" b="0"/>
            <wp:docPr id="2" name="Picture 2" descr="C:\Users\User\Desktop\New folder\DSC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\DSC_0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282" cy="314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22" w:rsidRDefault="00494FFE" w:rsidP="00000F20">
      <w:pPr>
        <w:spacing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494FFE">
        <w:rPr>
          <w:rFonts w:ascii="Nikosh" w:hAnsi="Nikosh" w:cs="Nikosh" w:hint="cs"/>
          <w:sz w:val="24"/>
          <w:szCs w:val="24"/>
          <w:cs/>
          <w:lang w:bidi="bn-BD"/>
        </w:rPr>
        <w:t xml:space="preserve">শুল্ক সহায়তা সংক্রান্ত মতবিনিময়  ও সচেতনতা বৃদ্ধি শীর্ষক </w:t>
      </w:r>
      <w:r w:rsidR="00E23F22" w:rsidRPr="00E23F22">
        <w:rPr>
          <w:rFonts w:ascii="Nikosh" w:hAnsi="Nikosh" w:cs="Nikosh" w:hint="cs"/>
          <w:sz w:val="24"/>
          <w:szCs w:val="24"/>
          <w:cs/>
          <w:lang w:bidi="bn-BD"/>
        </w:rPr>
        <w:t>মতবিনিময় সভা অনুষ্ঠিত</w:t>
      </w:r>
    </w:p>
    <w:p w:rsidR="00000F20" w:rsidRDefault="00000F20" w:rsidP="00000F20">
      <w:pPr>
        <w:spacing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E23F22" w:rsidRPr="00E23F22" w:rsidRDefault="00494FFE" w:rsidP="00E23F22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স্বাক্ষরিত-</w:t>
      </w:r>
      <w:r>
        <w:rPr>
          <w:rFonts w:ascii="Nikosh" w:hAnsi="Nikosh" w:cs="Nikosh" w:hint="cs"/>
          <w:sz w:val="28"/>
          <w:szCs w:val="28"/>
          <w:cs/>
          <w:lang w:bidi="bn-IN"/>
        </w:rPr>
        <w:t>১১/০৮/২০২২</w:t>
      </w:r>
    </w:p>
    <w:p w:rsidR="00E23F22" w:rsidRPr="00E23F22" w:rsidRDefault="00E23F22" w:rsidP="00E23F22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lang w:bidi="bn-BD"/>
        </w:rPr>
      </w:pPr>
      <w:r w:rsidRPr="00E23F22">
        <w:rPr>
          <w:rFonts w:ascii="Nikosh" w:hAnsi="Nikosh" w:cs="Nikosh" w:hint="cs"/>
          <w:sz w:val="28"/>
          <w:szCs w:val="28"/>
          <w:cs/>
          <w:lang w:bidi="bn-BD"/>
        </w:rPr>
        <w:t>এইচ.এম.শরিফুল ইসলাম</w:t>
      </w:r>
    </w:p>
    <w:p w:rsidR="00E23F22" w:rsidRPr="00E23F22" w:rsidRDefault="00E23F22" w:rsidP="00E23F22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lang w:bidi="bn-BD"/>
        </w:rPr>
      </w:pPr>
      <w:r w:rsidRPr="00E23F22">
        <w:rPr>
          <w:rFonts w:ascii="Nikosh" w:hAnsi="Nikosh" w:cs="Nikosh" w:hint="cs"/>
          <w:sz w:val="28"/>
          <w:szCs w:val="28"/>
          <w:cs/>
          <w:lang w:bidi="bn-BD"/>
        </w:rPr>
        <w:t>জনসংযোগ ও প্রকাশনা কর্মকর্তা</w:t>
      </w:r>
    </w:p>
    <w:p w:rsidR="00E23F22" w:rsidRPr="00E23F22" w:rsidRDefault="00E23F22" w:rsidP="00E23F22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lang w:bidi="bn-BD"/>
        </w:rPr>
      </w:pPr>
      <w:r w:rsidRPr="00E23F22">
        <w:rPr>
          <w:rFonts w:ascii="Nikosh" w:hAnsi="Nikosh" w:cs="Nikosh" w:hint="cs"/>
          <w:sz w:val="28"/>
          <w:szCs w:val="28"/>
          <w:cs/>
          <w:lang w:bidi="bn-BD"/>
        </w:rPr>
        <w:t>বাংলাদেশ ট্রেড এন্ড ট্যারিফ কমিশন</w:t>
      </w:r>
    </w:p>
    <w:p w:rsidR="00E23F22" w:rsidRPr="00E23F22" w:rsidRDefault="00E23F22" w:rsidP="00E23F22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E23F22">
        <w:rPr>
          <w:rFonts w:ascii="Nikosh" w:hAnsi="Nikosh" w:cs="Nikosh" w:hint="cs"/>
          <w:sz w:val="28"/>
          <w:szCs w:val="28"/>
          <w:cs/>
          <w:lang w:bidi="bn-BD"/>
        </w:rPr>
        <w:t>সেগুনবাগিচা, ঢাকা।</w:t>
      </w:r>
    </w:p>
    <w:sectPr w:rsidR="00E23F22" w:rsidRPr="00E23F22" w:rsidSect="00E23F22">
      <w:pgSz w:w="12240" w:h="15840"/>
      <w:pgMar w:top="720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AE"/>
    <w:rsid w:val="00000F20"/>
    <w:rsid w:val="000552D4"/>
    <w:rsid w:val="00067FB9"/>
    <w:rsid w:val="000B2792"/>
    <w:rsid w:val="000E7C90"/>
    <w:rsid w:val="001010E2"/>
    <w:rsid w:val="00253515"/>
    <w:rsid w:val="00494FFE"/>
    <w:rsid w:val="004F24DB"/>
    <w:rsid w:val="00536A2E"/>
    <w:rsid w:val="006A118D"/>
    <w:rsid w:val="006B7835"/>
    <w:rsid w:val="00815B51"/>
    <w:rsid w:val="008E7B29"/>
    <w:rsid w:val="00910D13"/>
    <w:rsid w:val="009926AE"/>
    <w:rsid w:val="00B869AA"/>
    <w:rsid w:val="00C26EF5"/>
    <w:rsid w:val="00C30034"/>
    <w:rsid w:val="00C76E9B"/>
    <w:rsid w:val="00CB11BE"/>
    <w:rsid w:val="00CC4E29"/>
    <w:rsid w:val="00DB0FBA"/>
    <w:rsid w:val="00E23F22"/>
    <w:rsid w:val="00F049AA"/>
    <w:rsid w:val="00F4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mujib100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BTC</cp:lastModifiedBy>
  <cp:revision>19</cp:revision>
  <cp:lastPrinted>2022-08-11T09:55:00Z</cp:lastPrinted>
  <dcterms:created xsi:type="dcterms:W3CDTF">2020-03-05T09:24:00Z</dcterms:created>
  <dcterms:modified xsi:type="dcterms:W3CDTF">2022-08-14T10:13:00Z</dcterms:modified>
</cp:coreProperties>
</file>